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D1" w:rsidRDefault="00BA0E90" w:rsidP="00BA0E90">
      <w:pPr>
        <w:pStyle w:val="Title"/>
        <w:rPr>
          <w:rFonts w:ascii="Times New Roman" w:hAnsi="Times New Roman" w:cs="Times New Roman"/>
          <w:b/>
        </w:rPr>
      </w:pPr>
      <w:r w:rsidRPr="00BA0E90">
        <w:rPr>
          <w:rFonts w:ascii="Times New Roman" w:hAnsi="Times New Roman" w:cs="Times New Roman"/>
          <w:b/>
        </w:rPr>
        <w:t xml:space="preserve">Guidelines </w:t>
      </w:r>
      <w:r w:rsidR="007018BC">
        <w:rPr>
          <w:rFonts w:ascii="Times New Roman" w:hAnsi="Times New Roman" w:cs="Times New Roman"/>
          <w:b/>
        </w:rPr>
        <w:t>for Student</w:t>
      </w:r>
      <w:r w:rsidRPr="00BA0E90">
        <w:rPr>
          <w:rFonts w:ascii="Times New Roman" w:hAnsi="Times New Roman" w:cs="Times New Roman"/>
          <w:b/>
        </w:rPr>
        <w:t xml:space="preserve"> Ethical Behavior During </w:t>
      </w:r>
      <w:r w:rsidR="008E3999">
        <w:rPr>
          <w:rFonts w:ascii="Times New Roman" w:hAnsi="Times New Roman" w:cs="Times New Roman"/>
          <w:b/>
        </w:rPr>
        <w:t>Intern</w:t>
      </w:r>
      <w:r w:rsidRPr="00BA0E90">
        <w:rPr>
          <w:rFonts w:ascii="Times New Roman" w:hAnsi="Times New Roman" w:cs="Times New Roman"/>
          <w:b/>
        </w:rPr>
        <w:t>ship</w:t>
      </w:r>
    </w:p>
    <w:p w:rsidR="00BA0E90" w:rsidRDefault="00BA0E90" w:rsidP="00BA0E90"/>
    <w:p w:rsidR="00BA0E90" w:rsidRDefault="00BA0E90" w:rsidP="00BA0E90">
      <w:pPr>
        <w:spacing w:line="480" w:lineRule="auto"/>
      </w:pPr>
    </w:p>
    <w:p w:rsidR="00BA0E90" w:rsidRPr="00BA0E90" w:rsidRDefault="00BA0E90" w:rsidP="00BA0E9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</w:rPr>
        <w:t>Give top priority in time, attention, and pre</w:t>
      </w:r>
      <w:r w:rsidR="00081A4D">
        <w:rPr>
          <w:rFonts w:ascii="Times New Roman" w:hAnsi="Times New Roman" w:cs="Times New Roman"/>
          <w:sz w:val="24"/>
        </w:rPr>
        <w:t>paration to the internship</w:t>
      </w:r>
      <w:r>
        <w:rPr>
          <w:rFonts w:ascii="Times New Roman" w:hAnsi="Times New Roman" w:cs="Times New Roman"/>
          <w:sz w:val="24"/>
        </w:rPr>
        <w:t xml:space="preserve"> assignment.</w:t>
      </w:r>
    </w:p>
    <w:p w:rsidR="00BA0E90" w:rsidRPr="00BA0E90" w:rsidRDefault="00BA0E90" w:rsidP="00BA0E90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</w:rPr>
        <w:t>Keep</w:t>
      </w:r>
      <w:r w:rsidR="00081A4D">
        <w:rPr>
          <w:rFonts w:ascii="Times New Roman" w:hAnsi="Times New Roman" w:cs="Times New Roman"/>
          <w:sz w:val="24"/>
        </w:rPr>
        <w:t xml:space="preserve"> non-internship</w:t>
      </w:r>
      <w:r>
        <w:rPr>
          <w:rFonts w:ascii="Times New Roman" w:hAnsi="Times New Roman" w:cs="Times New Roman"/>
          <w:sz w:val="24"/>
        </w:rPr>
        <w:t xml:space="preserve"> responsibilities to a minimum</w:t>
      </w:r>
      <w:r w:rsidR="00D34AE6">
        <w:rPr>
          <w:rFonts w:ascii="Times New Roman" w:hAnsi="Times New Roman" w:cs="Times New Roman"/>
          <w:sz w:val="24"/>
        </w:rPr>
        <w:t>.</w:t>
      </w:r>
    </w:p>
    <w:p w:rsidR="00BA0E90" w:rsidRPr="00BA0E90" w:rsidRDefault="00BA0E90" w:rsidP="00BA0E90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</w:rPr>
        <w:t>Dress professionally 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nd be well groomed at all times.</w:t>
      </w:r>
    </w:p>
    <w:p w:rsidR="00BA0E90" w:rsidRPr="00BA0E90" w:rsidRDefault="00BA0E90" w:rsidP="00BA0E90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 w:cs="Times New Roman"/>
          <w:sz w:val="24"/>
        </w:rPr>
        <w:t>Attend orientation meeting prior to the beginning of</w:t>
      </w:r>
      <w:r w:rsidR="00081A4D">
        <w:rPr>
          <w:rFonts w:ascii="Times New Roman" w:hAnsi="Times New Roman" w:cs="Times New Roman"/>
          <w:sz w:val="24"/>
        </w:rPr>
        <w:t xml:space="preserve"> your internship</w:t>
      </w:r>
      <w:r>
        <w:rPr>
          <w:rFonts w:ascii="Times New Roman" w:hAnsi="Times New Roman" w:cs="Times New Roman"/>
          <w:sz w:val="24"/>
        </w:rPr>
        <w:t>.</w:t>
      </w:r>
    </w:p>
    <w:p w:rsidR="00BA0E90" w:rsidRDefault="00BA0E90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A0E90">
        <w:rPr>
          <w:rFonts w:ascii="Times New Roman" w:hAnsi="Times New Roman" w:cs="Times New Roman"/>
          <w:sz w:val="24"/>
        </w:rPr>
        <w:t>Be punctual and regular in attendance.</w:t>
      </w:r>
      <w:r>
        <w:rPr>
          <w:rFonts w:ascii="Times New Roman" w:hAnsi="Times New Roman" w:cs="Times New Roman"/>
          <w:sz w:val="24"/>
        </w:rPr>
        <w:t xml:space="preserve"> School board policies dictate the established work day and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>s are expected to follow these policies.</w:t>
      </w:r>
    </w:p>
    <w:p w:rsidR="00BA0E90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leave the school during school hours without prior approval of yo</w:t>
      </w:r>
      <w:r w:rsidR="00D34AE6">
        <w:rPr>
          <w:rFonts w:ascii="Times New Roman" w:hAnsi="Times New Roman" w:cs="Times New Roman"/>
          <w:sz w:val="24"/>
        </w:rPr>
        <w:t>ur school-based clinical faculty.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your school-based clinical faculty by their proper name and title when in </w:t>
      </w:r>
      <w:r w:rsidR="001959B5">
        <w:rPr>
          <w:rFonts w:ascii="Times New Roman" w:hAnsi="Times New Roman" w:cs="Times New Roman"/>
          <w:sz w:val="24"/>
        </w:rPr>
        <w:t xml:space="preserve">front </w:t>
      </w:r>
      <w:r>
        <w:rPr>
          <w:rFonts w:ascii="Times New Roman" w:hAnsi="Times New Roman" w:cs="Times New Roman"/>
          <w:sz w:val="24"/>
        </w:rPr>
        <w:t>of student</w:t>
      </w:r>
      <w:r w:rsidR="001959B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parents. Students in your assigned school should not be allowed to call you by your first name.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 to the schedule of activities, using all experiences to increase your knowledge of total school environment.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the initiative to arrange time as needed for assistance with planning and evaluating. Rememb</w:t>
      </w:r>
      <w:r w:rsidR="001959B5">
        <w:rPr>
          <w:rFonts w:ascii="Times New Roman" w:hAnsi="Times New Roman" w:cs="Times New Roman"/>
          <w:sz w:val="24"/>
        </w:rPr>
        <w:t>er that your school-based clinical faculty</w:t>
      </w:r>
      <w:r>
        <w:rPr>
          <w:rFonts w:ascii="Times New Roman" w:hAnsi="Times New Roman" w:cs="Times New Roman"/>
          <w:sz w:val="24"/>
        </w:rPr>
        <w:t xml:space="preserve"> and university-based clinical faculty are here to assist you.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with the school-based clinical faculty what classes you will teach and what unit you will develop and teach.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long range lesson plans in coordination with the school-based clinical faculty.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Che</w:t>
      </w:r>
      <w:r w:rsidR="00704C26">
        <w:rPr>
          <w:rFonts w:ascii="Times New Roman" w:hAnsi="Times New Roman" w:cs="Times New Roman"/>
          <w:sz w:val="24"/>
        </w:rPr>
        <w:t>ck u</w:t>
      </w:r>
      <w:r>
        <w:rPr>
          <w:rFonts w:ascii="Times New Roman" w:hAnsi="Times New Roman" w:cs="Times New Roman"/>
          <w:sz w:val="24"/>
        </w:rPr>
        <w:t>nit plans, lesson plans, assignments, materials, etc., with the school-based clinical faculty</w:t>
      </w:r>
      <w:r w:rsidR="007A45EC">
        <w:rPr>
          <w:rFonts w:ascii="Times New Roman" w:hAnsi="Times New Roman" w:cs="Times New Roman"/>
          <w:sz w:val="24"/>
        </w:rPr>
        <w:t>.</w:t>
      </w:r>
    </w:p>
    <w:p w:rsidR="0096610C" w:rsidRDefault="0096610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thoroughly and carefully for each day of teaching</w:t>
      </w:r>
      <w:r w:rsidR="007A45EC">
        <w:rPr>
          <w:rFonts w:ascii="Times New Roman" w:hAnsi="Times New Roman" w:cs="Times New Roman"/>
          <w:sz w:val="24"/>
        </w:rPr>
        <w:t>.</w:t>
      </w:r>
    </w:p>
    <w:p w:rsidR="0096610C" w:rsidRDefault="007A45E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creative when planning lessons and preparing materials to present the lessons.</w:t>
      </w:r>
    </w:p>
    <w:p w:rsidR="007A45EC" w:rsidRDefault="007A45E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 the school-based clinical faculty and university-based clinical faculty as soon as possible in the event of an unavoidable tardiness or absence.</w:t>
      </w:r>
    </w:p>
    <w:p w:rsidR="007A45EC" w:rsidRDefault="007A45E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Become acquainted with the secretary, school nurse, librarian, custodian, and other auxiliary personnel as well as the principal and teaching staff. Be appreciative of the services they provide.</w:t>
      </w:r>
    </w:p>
    <w:p w:rsidR="007A45EC" w:rsidRDefault="007A45E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Become acquainted with the various learning materials and resources available.</w:t>
      </w:r>
    </w:p>
    <w:p w:rsidR="007A45EC" w:rsidRDefault="007A45EC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not discuss student problems, parents, teaching staff, etc., outside the classroom. Discussions with the school-based clinical faculty should stay with the </w:t>
      </w:r>
      <w:r w:rsidR="00F80D84">
        <w:rPr>
          <w:rFonts w:ascii="Times New Roman" w:hAnsi="Times New Roman" w:cs="Times New Roman"/>
          <w:sz w:val="24"/>
        </w:rPr>
        <w:t>school-based clinical faculty</w:t>
      </w:r>
      <w:r>
        <w:rPr>
          <w:rFonts w:ascii="Times New Roman" w:hAnsi="Times New Roman" w:cs="Times New Roman"/>
          <w:sz w:val="24"/>
        </w:rPr>
        <w:t xml:space="preserve"> or Oakwood University-based clinical faculty. Confidentiality is a must!</w:t>
      </w:r>
    </w:p>
    <w:p w:rsidR="007A45EC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Become acquainted with the cumulative records and other files pertinent to the students with whom you work.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Become familiar with the population served by the school to which you are assigned.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the school regulations and rules affecting the students for whom you are responsible.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faculty meetings, PTA/Home &amp; School, and other related school functions whenever it is appropriate to do so.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 </w:t>
      </w:r>
      <w:r w:rsidR="00081A4D">
        <w:rPr>
          <w:rFonts w:ascii="Times New Roman" w:hAnsi="Times New Roman" w:cs="Times New Roman"/>
          <w:sz w:val="24"/>
        </w:rPr>
        <w:t>internship</w:t>
      </w:r>
      <w:r>
        <w:rPr>
          <w:rFonts w:ascii="Times New Roman" w:hAnsi="Times New Roman" w:cs="Times New Roman"/>
          <w:sz w:val="24"/>
        </w:rPr>
        <w:t xml:space="preserve"> seminars and other meetings scheduled for </w:t>
      </w:r>
      <w:r w:rsidR="00081A4D">
        <w:rPr>
          <w:rFonts w:ascii="Times New Roman" w:hAnsi="Times New Roman" w:cs="Times New Roman"/>
          <w:sz w:val="24"/>
        </w:rPr>
        <w:t>i</w:t>
      </w:r>
      <w:r w:rsidR="008E3999">
        <w:rPr>
          <w:rFonts w:ascii="Times New Roman" w:hAnsi="Times New Roman" w:cs="Times New Roman"/>
          <w:sz w:val="24"/>
        </w:rPr>
        <w:t>ntern</w:t>
      </w:r>
      <w:r>
        <w:rPr>
          <w:rFonts w:ascii="Times New Roman" w:hAnsi="Times New Roman" w:cs="Times New Roman"/>
          <w:sz w:val="24"/>
        </w:rPr>
        <w:t>s.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Continually engage in self-evaluation of your teaching performance for the purpose of sharing information with your school-based clinical faculty and university-based clinical faculty</w:t>
      </w:r>
    </w:p>
    <w:p w:rsidR="00E42FC5" w:rsidRDefault="00E42FC5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responsibility to make sure all forms are completed and submitted to your school-based clinical faculty and </w:t>
      </w:r>
      <w:r w:rsidR="000D4369">
        <w:rPr>
          <w:rFonts w:ascii="Times New Roman" w:hAnsi="Times New Roman" w:cs="Times New Roman"/>
          <w:sz w:val="24"/>
        </w:rPr>
        <w:t>Oakwood university-based clinical faculty.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current regarding educational issues involving your school and district.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information which 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receives about pupil</w:t>
      </w:r>
      <w:r w:rsidR="007018B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his/her class or school is to be kept confidential.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be more concerned with what is being achieved with the pupils than with the impression being made on the school-based clinical faculty or the university-based clinical faculty.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maintain the dignity necessary to gain the respect of his/her pupils.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show enthusiasm concerning the learning experiences being developed with pupils.</w:t>
      </w:r>
    </w:p>
    <w:p w:rsidR="000D4369" w:rsidRDefault="000D436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be sensitive and courteous at all pupils.</w:t>
      </w:r>
    </w:p>
    <w:p w:rsidR="00522DD9" w:rsidRDefault="00081A4D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intern</w:t>
      </w:r>
      <w:r w:rsidR="00522DD9">
        <w:rPr>
          <w:rFonts w:ascii="Times New Roman" w:hAnsi="Times New Roman" w:cs="Times New Roman"/>
          <w:sz w:val="24"/>
        </w:rPr>
        <w:t xml:space="preserve"> should consider himself/herself a member of the community in which he/she is teaching and act accordingly.</w:t>
      </w:r>
    </w:p>
    <w:p w:rsidR="00522DD9" w:rsidRDefault="00522DD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Disciplinary measures used by 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conform to the instructions of the university- based clinical faculty.</w:t>
      </w:r>
    </w:p>
    <w:p w:rsidR="00522DD9" w:rsidRDefault="00522DD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must be an example to his/her pupils in every way—physically, mentally, and ethically.</w:t>
      </w:r>
    </w:p>
    <w:p w:rsidR="00522DD9" w:rsidRDefault="00522DD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be just as interested in and as ready to assist with the improvement of a class if it were his/her own.</w:t>
      </w:r>
    </w:p>
    <w:p w:rsidR="00522DD9" w:rsidRDefault="00522DD9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must realize that each pupil is an individual and must take into consideration individuals abilities</w:t>
      </w:r>
      <w:r w:rsidR="00704C26">
        <w:rPr>
          <w:rFonts w:ascii="Times New Roman" w:hAnsi="Times New Roman" w:cs="Times New Roman"/>
          <w:sz w:val="24"/>
        </w:rPr>
        <w:t>, interest, and capacities for learning.</w:t>
      </w:r>
    </w:p>
    <w:p w:rsidR="00704C26" w:rsidRDefault="00704C26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must be completely impartial in interacting with pupils, and must constantly strive to be fair while judging pupils’ actions.</w:t>
      </w:r>
    </w:p>
    <w:p w:rsidR="00704C26" w:rsidRPr="00BA0E90" w:rsidRDefault="00704C26" w:rsidP="00BA0E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E3999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 xml:space="preserve"> should refrain from imposing his/her religious or political values upon his/her pupils, and should exhibit broad-minded, tolerant attitude toward other groups and individuals.</w:t>
      </w:r>
    </w:p>
    <w:sectPr w:rsidR="00704C26" w:rsidRPr="00BA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26F"/>
    <w:multiLevelType w:val="hybridMultilevel"/>
    <w:tmpl w:val="0FB8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0"/>
    <w:rsid w:val="00081A4D"/>
    <w:rsid w:val="000D4369"/>
    <w:rsid w:val="001959B5"/>
    <w:rsid w:val="00502BD1"/>
    <w:rsid w:val="00522DD9"/>
    <w:rsid w:val="007018BC"/>
    <w:rsid w:val="00704C26"/>
    <w:rsid w:val="007A45EC"/>
    <w:rsid w:val="008E3999"/>
    <w:rsid w:val="0096610C"/>
    <w:rsid w:val="00BA0E90"/>
    <w:rsid w:val="00D34AE6"/>
    <w:rsid w:val="00D47F96"/>
    <w:rsid w:val="00DF6A55"/>
    <w:rsid w:val="00E42FC5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B124"/>
  <w15:chartTrackingRefBased/>
  <w15:docId w15:val="{163CA92A-38A7-4A1A-88FD-B658825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95E9-5B38-44C2-AE03-02156746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Deril Wood</dc:creator>
  <cp:keywords/>
  <dc:description/>
  <cp:lastModifiedBy>Deril Wood</cp:lastModifiedBy>
  <cp:revision>4</cp:revision>
  <cp:lastPrinted>2022-01-28T17:46:00Z</cp:lastPrinted>
  <dcterms:created xsi:type="dcterms:W3CDTF">2022-01-28T15:07:00Z</dcterms:created>
  <dcterms:modified xsi:type="dcterms:W3CDTF">2022-01-28T17:55:00Z</dcterms:modified>
</cp:coreProperties>
</file>